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666" w:rsidRPr="00DA3666" w:rsidRDefault="00DA3666" w:rsidP="009D43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по вопросам оказания государственных услуг</w:t>
      </w:r>
    </w:p>
    <w:p w:rsidR="00DA3666" w:rsidRPr="00DA3666" w:rsidRDefault="00DA3666" w:rsidP="009D4363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Отчет за 201</w:t>
      </w:r>
      <w:r w:rsidR="00681C7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8</w:t>
      </w:r>
      <w:r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год о деятельности </w:t>
      </w:r>
      <w:r w:rsidR="00C3695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Черкасского сельского округа</w:t>
      </w:r>
      <w:r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Аккайынского района Северо-Казахстанской области по вопросам оказания государственных услуг</w:t>
      </w:r>
    </w:p>
    <w:p w:rsidR="00DA3666" w:rsidRPr="00DA3666" w:rsidRDefault="00DA3666" w:rsidP="009D43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DA3666" w:rsidRPr="00DA3666" w:rsidRDefault="00DA3666" w:rsidP="009D43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Услугодателям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</w:t>
      </w:r>
      <w:r w:rsidR="00C3695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</w:t>
      </w:r>
      <w:r w:rsidR="00C3695A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Черкасский сельский округ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Аккайынского района Северо-Казахстанской области.</w:t>
      </w:r>
    </w:p>
    <w:p w:rsidR="003D5CAA" w:rsidRDefault="00DA3666" w:rsidP="009D43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местным исполнительным орган</w:t>
      </w:r>
      <w:r w:rsidR="00C3695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оказывалось </w:t>
      </w:r>
      <w:r w:rsidR="00E5607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услуг. </w:t>
      </w:r>
    </w:p>
    <w:p w:rsidR="006D082A" w:rsidRDefault="00DA3666" w:rsidP="009D43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бесплатной основе оказываются </w:t>
      </w:r>
      <w:r w:rsidR="00E5607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</w:t>
      </w:r>
      <w:r w:rsidR="006D082A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</w:p>
    <w:p w:rsidR="006D082A" w:rsidRDefault="00DA3666" w:rsidP="009D43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бумажной форме оказано </w:t>
      </w:r>
      <w:r w:rsidR="003D5CA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D0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электронной форме </w:t>
      </w:r>
      <w:r w:rsidR="003D5CAA">
        <w:rPr>
          <w:rFonts w:ascii="Times New Roman" w:eastAsia="Times New Roman" w:hAnsi="Times New Roman" w:cs="Times New Roman"/>
          <w:sz w:val="24"/>
          <w:szCs w:val="24"/>
          <w:lang w:eastAsia="ru-RU"/>
        </w:rPr>
        <w:t>290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 w:rsidR="006D082A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6D082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через веб-портал «Электронного правительства» </w:t>
      </w:r>
      <w:r w:rsidR="003D5CAA">
        <w:rPr>
          <w:rFonts w:ascii="Times New Roman" w:eastAsia="Times New Roman" w:hAnsi="Times New Roman" w:cs="Times New Roman"/>
          <w:sz w:val="24"/>
          <w:szCs w:val="24"/>
          <w:lang w:eastAsia="ru-RU"/>
        </w:rPr>
        <w:t>290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</w:t>
      </w:r>
      <w:r w:rsidR="006D08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666" w:rsidRPr="00DA3666" w:rsidRDefault="00DA3666" w:rsidP="009D43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E5607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государственным услугам имеются утвержденные стандарты и регламенты государственных услуг согласно Реестру государственных услуг, утвержденного постановлением Правительства РК от 18 сентября 2013 года № 983.</w:t>
      </w:r>
    </w:p>
    <w:p w:rsidR="00DA3666" w:rsidRPr="00DA3666" w:rsidRDefault="00DA3666" w:rsidP="009D43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востребованные государственные услуги:</w:t>
      </w:r>
    </w:p>
    <w:p w:rsidR="00DA3666" w:rsidRPr="00DA3666" w:rsidRDefault="006D082A" w:rsidP="009D436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справки о наличии личного подсобного хозяйства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оказано </w:t>
      </w:r>
      <w:r w:rsidR="003D5CAA">
        <w:rPr>
          <w:rFonts w:ascii="Times New Roman" w:eastAsia="Times New Roman" w:hAnsi="Times New Roman" w:cs="Times New Roman"/>
          <w:sz w:val="24"/>
          <w:szCs w:val="24"/>
          <w:lang w:eastAsia="ru-RU"/>
        </w:rPr>
        <w:t>288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государственные услуги;</w:t>
      </w:r>
    </w:p>
    <w:p w:rsidR="00DA3666" w:rsidRPr="00DA3666" w:rsidRDefault="006D082A" w:rsidP="009D436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D5C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земельного участка для строительства объекта в черте населенного пункта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оказано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A3666" w:rsidRDefault="006D082A" w:rsidP="009D436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прав на земельные участки, которые находятся в государственной собственности, не требующие проведение торгов (конкурсов, аукционов)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оказано </w:t>
      </w:r>
      <w:r w:rsidR="003D5CA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услуг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178C" w:rsidRPr="00DA3666" w:rsidRDefault="0006178C" w:rsidP="009D436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«Постановка на очередь детей дошкольного возраста (до 7 лет)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напрвления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детские дошкольные организации» - оказано 2 государственные услуги</w:t>
      </w:r>
    </w:p>
    <w:p w:rsidR="00DA3666" w:rsidRPr="00DA3666" w:rsidRDefault="00DA3666" w:rsidP="009D43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с </w:t>
      </w:r>
      <w:proofErr w:type="spell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услугополучателями</w:t>
      </w:r>
      <w:proofErr w:type="spellEnd"/>
    </w:p>
    <w:p w:rsidR="00DA3666" w:rsidRPr="00DA3666" w:rsidRDefault="00DA3666" w:rsidP="009D43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доступности и информирования населения по вопросам оказания государственных услуг в </w:t>
      </w:r>
      <w:r w:rsidR="00B16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аппарате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аким</w:t>
      </w:r>
      <w:r w:rsidR="00B16AF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6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Черкасского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</w:t>
      </w:r>
      <w:r w:rsidR="00B16AF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</w:t>
      </w:r>
      <w:r w:rsidR="00B16AF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F4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размещены стенды с наглядной информацией (стандарты, образцы заявлений, Ф.И.О. ответственных сотрудников за оказание государственных услуг), а также информация об оказании государственных услуг размещена на официальн</w:t>
      </w:r>
      <w:r w:rsidR="00B16AFF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сайт</w:t>
      </w:r>
      <w:r w:rsidR="00B16AF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6AFF" w:rsidRDefault="00B16AFF" w:rsidP="009D43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официальном сайте имеется раздел «Государственные услуги»</w:t>
      </w:r>
    </w:p>
    <w:p w:rsidR="00DA3666" w:rsidRPr="00DA3666" w:rsidRDefault="00DA3666" w:rsidP="009D43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Принимаются меры по созданию условий предоставления услуг населению. </w:t>
      </w:r>
      <w:r w:rsidR="00B16AF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</w:t>
      </w:r>
      <w:r w:rsidR="00B16AFF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 обеспечен необходимой компьютерной оргтехникой, посадочными местами для ожидания, оформлены стенды с наглядной информацией по процедуре оказания услуг, созданы все условия для потребителей услуг с ограниченными возможностями, оборудованы пандусы.</w:t>
      </w:r>
      <w:bookmarkStart w:id="0" w:name="_GoBack"/>
      <w:bookmarkEnd w:id="0"/>
    </w:p>
    <w:p w:rsidR="007F4504" w:rsidRPr="007F4504" w:rsidRDefault="00DA3666" w:rsidP="007F45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 201</w:t>
      </w:r>
      <w:r w:rsidR="003D5CA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="007F4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было 1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</w:t>
      </w:r>
      <w:r w:rsidR="007F4504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обсуждени</w:t>
      </w:r>
      <w:r w:rsidR="007F450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4504" w:rsidRPr="007F4504">
        <w:rPr>
          <w:rFonts w:ascii="Times New Roman" w:hAnsi="Times New Roman" w:cs="Times New Roman"/>
          <w:sz w:val="24"/>
          <w:szCs w:val="24"/>
        </w:rPr>
        <w:t>отчета о деятельности в сфере оказания государственных услуг КГУ «Аппарат акима Черкасского сельского округа Аккайынского района Северо-Казахстанской области»</w:t>
      </w:r>
      <w:r w:rsidR="007F4504" w:rsidRPr="007F4504">
        <w:rPr>
          <w:rFonts w:ascii="Times New Roman" w:hAnsi="Times New Roman" w:cs="Times New Roman"/>
          <w:color w:val="000000"/>
          <w:sz w:val="24"/>
          <w:szCs w:val="24"/>
          <w:shd w:val="clear" w:color="auto" w:fill="E4F4F4"/>
        </w:rPr>
        <w:t> </w:t>
      </w:r>
    </w:p>
    <w:p w:rsidR="00DA3666" w:rsidRPr="00DA3666" w:rsidRDefault="00DA3666" w:rsidP="009D43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Деятельность по совершенствованию процессов оказания государственных услуг</w:t>
      </w:r>
    </w:p>
    <w:p w:rsidR="00DA3666" w:rsidRPr="00DA3666" w:rsidRDefault="00DA3666" w:rsidP="009D43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оптимизации и автоматизации государственных услуг находится на постоянном контроле. По сравнению с 201</w:t>
      </w:r>
      <w:r w:rsidR="007F450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увеличилось количество оказанных государственных услуг </w:t>
      </w:r>
      <w:r w:rsidR="00B16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7F4504">
        <w:rPr>
          <w:rFonts w:ascii="Times New Roman" w:eastAsia="Times New Roman" w:hAnsi="Times New Roman" w:cs="Times New Roman"/>
          <w:sz w:val="24"/>
          <w:szCs w:val="24"/>
          <w:lang w:eastAsia="ru-RU"/>
        </w:rPr>
        <w:t>220</w:t>
      </w:r>
      <w:r w:rsidR="00B16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факт свидетельствует об информированности граждан о способах получения государственных услуг.</w:t>
      </w:r>
    </w:p>
    <w:p w:rsidR="00DA3666" w:rsidRPr="00DA3666" w:rsidRDefault="00DA3666" w:rsidP="009D43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сотрудников, ответственных за оказание государственных, на постоянной основе проводятся правовые</w:t>
      </w:r>
      <w:r w:rsidR="00B16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всеобучи, аппаратные совещания.</w:t>
      </w:r>
    </w:p>
    <w:p w:rsidR="00DA3666" w:rsidRPr="00DA3666" w:rsidRDefault="00DA3666" w:rsidP="009D43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</w:t>
      </w:r>
      <w:proofErr w:type="gramEnd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качеством оказания государственных услуг</w:t>
      </w:r>
    </w:p>
    <w:p w:rsidR="00DA3666" w:rsidRPr="00DA3666" w:rsidRDefault="00DA3666" w:rsidP="009D43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отчетный период жалоб от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услугополучателей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вопросу оказания государственных услуг </w:t>
      </w:r>
      <w:r w:rsidR="00B16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Черкасский сельский округ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поступало.</w:t>
      </w:r>
    </w:p>
    <w:p w:rsidR="00DA3666" w:rsidRPr="00DA3666" w:rsidRDefault="00DA3666" w:rsidP="009D43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внутреннего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качеством оказания государственных услуг ежемесячно предоставляется отчет об оказанных государственных услугах в </w:t>
      </w:r>
      <w:r w:rsidR="009D4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государственных услуг аппарата акима </w:t>
      </w:r>
      <w:r w:rsidR="00B16AFF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Аккайынского района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6AFF" w:rsidRPr="00B16AFF" w:rsidRDefault="00B16AFF" w:rsidP="009D436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16A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 отчетный период контроль осуществляемый уполномоченным органом  – нарушений не выявил.</w:t>
      </w:r>
    </w:p>
    <w:p w:rsidR="00DA3666" w:rsidRPr="00DA3666" w:rsidRDefault="00DA3666" w:rsidP="009D43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Перспективы дальнейшей эффективности и повышения удовлетворенности </w:t>
      </w:r>
      <w:proofErr w:type="spell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услугополучателей</w:t>
      </w:r>
      <w:proofErr w:type="spellEnd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качеством оказания государственных услуг</w:t>
      </w:r>
    </w:p>
    <w:p w:rsidR="00B16AFF" w:rsidRDefault="00DA3666" w:rsidP="009D43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</w:t>
      </w:r>
    </w:p>
    <w:p w:rsidR="002E2D73" w:rsidRPr="009D4363" w:rsidRDefault="009D4363" w:rsidP="009D4363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4363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B16AFF" w:rsidRPr="009D4363">
        <w:rPr>
          <w:rFonts w:ascii="Times New Roman" w:hAnsi="Times New Roman" w:cs="Times New Roman"/>
          <w:b/>
          <w:sz w:val="24"/>
          <w:szCs w:val="24"/>
        </w:rPr>
        <w:t xml:space="preserve">Аким </w:t>
      </w:r>
    </w:p>
    <w:p w:rsidR="00B16AFF" w:rsidRPr="009D4363" w:rsidRDefault="00B16AFF" w:rsidP="009D4363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4363">
        <w:rPr>
          <w:rFonts w:ascii="Times New Roman" w:hAnsi="Times New Roman" w:cs="Times New Roman"/>
          <w:b/>
          <w:sz w:val="24"/>
          <w:szCs w:val="24"/>
        </w:rPr>
        <w:t>Черкасского сельского округа                                             Л. Макина</w:t>
      </w:r>
    </w:p>
    <w:sectPr w:rsidR="00B16AFF" w:rsidRPr="009D4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E66"/>
    <w:rsid w:val="0006178C"/>
    <w:rsid w:val="002954DA"/>
    <w:rsid w:val="002E2D73"/>
    <w:rsid w:val="003D5CAA"/>
    <w:rsid w:val="00595E66"/>
    <w:rsid w:val="00681C7B"/>
    <w:rsid w:val="006D082A"/>
    <w:rsid w:val="007F4504"/>
    <w:rsid w:val="009D4363"/>
    <w:rsid w:val="00B16AFF"/>
    <w:rsid w:val="00C3695A"/>
    <w:rsid w:val="00DA3666"/>
    <w:rsid w:val="00E56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paragraph" w:styleId="a5">
    <w:name w:val="No Spacing"/>
    <w:uiPriority w:val="1"/>
    <w:qFormat/>
    <w:rsid w:val="00B16AF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F4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45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paragraph" w:styleId="a5">
    <w:name w:val="No Spacing"/>
    <w:uiPriority w:val="1"/>
    <w:qFormat/>
    <w:rsid w:val="00B16AF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F4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45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2019-04-02T12:04:00Z</cp:lastPrinted>
  <dcterms:created xsi:type="dcterms:W3CDTF">2019-04-02T11:55:00Z</dcterms:created>
  <dcterms:modified xsi:type="dcterms:W3CDTF">2019-04-02T12:07:00Z</dcterms:modified>
</cp:coreProperties>
</file>